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828B" w14:textId="6C51A52D" w:rsidR="000B2196" w:rsidRDefault="000B2196" w:rsidP="000B2196">
      <w:r w:rsidRPr="00A07FEF">
        <w:t xml:space="preserve">In this document you will find sample </w:t>
      </w:r>
      <w:r>
        <w:t xml:space="preserve">social media </w:t>
      </w:r>
      <w:r w:rsidRPr="00A07FEF">
        <w:t>messages to help you communicate with your employees</w:t>
      </w:r>
      <w:r>
        <w:t xml:space="preserve"> </w:t>
      </w:r>
      <w:r w:rsidRPr="00A07FEF">
        <w:t xml:space="preserve">about our partnership, including resources to information about breast health. </w:t>
      </w:r>
    </w:p>
    <w:p w14:paraId="71FAE4B3" w14:textId="77777777" w:rsidR="000B2196" w:rsidRPr="000B2196" w:rsidRDefault="000B2196" w:rsidP="000B2196">
      <w:pPr>
        <w:pStyle w:val="ListParagraph"/>
        <w:numPr>
          <w:ilvl w:val="0"/>
          <w:numId w:val="1"/>
        </w:numPr>
      </w:pPr>
      <w:r w:rsidRPr="000B2196">
        <w:t>Sample Corporate Social Media Messages</w:t>
      </w:r>
    </w:p>
    <w:p w14:paraId="5B41D8CA" w14:textId="1187880F" w:rsidR="000B2196" w:rsidRPr="000B2196" w:rsidRDefault="000B2196" w:rsidP="000B2196">
      <w:pPr>
        <w:pStyle w:val="ListParagraph"/>
        <w:numPr>
          <w:ilvl w:val="0"/>
          <w:numId w:val="1"/>
        </w:numPr>
      </w:pPr>
      <w:r w:rsidRPr="000B2196">
        <w:t>Sample social media messages that employees can use on their social channels.</w:t>
      </w:r>
    </w:p>
    <w:p w14:paraId="7DE851CE" w14:textId="77777777" w:rsidR="000B2196" w:rsidRPr="00A07FEF" w:rsidRDefault="000B2196" w:rsidP="000B2196">
      <w:pPr>
        <w:pBdr>
          <w:bottom w:val="single" w:sz="6" w:space="10" w:color="auto"/>
        </w:pBdr>
      </w:pPr>
      <w:r w:rsidRPr="00A07FEF">
        <w:t>You are Susan G. Komen’s champion, and your passion is the greatest gift you can give. We are so appreciative of you.</w:t>
      </w:r>
    </w:p>
    <w:p w14:paraId="388E341D" w14:textId="33B86F25" w:rsidR="00166E02" w:rsidRDefault="00EA49A9">
      <w:pPr>
        <w:rPr>
          <w:b/>
          <w:bCs/>
        </w:rPr>
      </w:pPr>
      <w:r>
        <w:rPr>
          <w:b/>
          <w:bCs/>
        </w:rPr>
        <w:t>Sample Corporate Social Messages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566"/>
        <w:gridCol w:w="5897"/>
      </w:tblGrid>
      <w:tr w:rsidR="002860AB" w14:paraId="2A3CED16" w14:textId="36BE11E8" w:rsidTr="002860AB">
        <w:tc>
          <w:tcPr>
            <w:tcW w:w="3566" w:type="dxa"/>
          </w:tcPr>
          <w:p w14:paraId="148333D7" w14:textId="6BEE0A39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t>Channel/Notes</w:t>
            </w:r>
          </w:p>
        </w:tc>
        <w:tc>
          <w:tcPr>
            <w:tcW w:w="5897" w:type="dxa"/>
          </w:tcPr>
          <w:p w14:paraId="08687429" w14:textId="5C853CAF" w:rsidR="002860AB" w:rsidRDefault="002860AB" w:rsidP="008118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Messaging</w:t>
            </w:r>
          </w:p>
        </w:tc>
      </w:tr>
      <w:tr w:rsidR="002860AB" w14:paraId="2405782B" w14:textId="35BCDC9B" w:rsidTr="002860AB">
        <w:tc>
          <w:tcPr>
            <w:tcW w:w="3566" w:type="dxa"/>
          </w:tcPr>
          <w:p w14:paraId="7E603490" w14:textId="7C68B2BD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</w:tc>
        <w:tc>
          <w:tcPr>
            <w:tcW w:w="5897" w:type="dxa"/>
          </w:tcPr>
          <w:p w14:paraId="53AC9B06" w14:textId="77777777" w:rsidR="002860AB" w:rsidRDefault="002860AB">
            <w:r>
              <w:t>Post 1:</w:t>
            </w:r>
            <w:r>
              <w:br/>
            </w:r>
          </w:p>
          <w:p w14:paraId="6C88E3D0" w14:textId="25E79430" w:rsidR="002860AB" w:rsidRDefault="002860AB">
            <w:r>
              <w:t xml:space="preserve">We </w:t>
            </w:r>
            <w:r w:rsidRPr="008118C2">
              <w:t xml:space="preserve">care about the health of our employees and their families. Did you know that 1 in 8 women in the U.S. will be diagnosed with breast cancer in her lifetime? This month, </w:t>
            </w:r>
            <w:r>
              <w:t>we are</w:t>
            </w:r>
            <w:r w:rsidRPr="008118C2">
              <w:t xml:space="preserve"> partnering with @SusanGKomen to educate our teams about breast cancer risk, warning signs, navigating a diagnosis, emotional support, treatment assistance and more. </w:t>
            </w:r>
            <w:r>
              <w:t>L</w:t>
            </w:r>
            <w:r w:rsidRPr="008118C2">
              <w:t>earn more about breast cancer</w:t>
            </w:r>
            <w:r>
              <w:t xml:space="preserve"> </w:t>
            </w:r>
            <w:r w:rsidRPr="008118C2">
              <w:t>@komen.org</w:t>
            </w:r>
            <w:r>
              <w:br/>
            </w:r>
            <w:r>
              <w:br/>
              <w:t xml:space="preserve">Post 2: </w:t>
            </w:r>
            <w:r>
              <w:br/>
            </w:r>
          </w:p>
          <w:p w14:paraId="71E2E4D4" w14:textId="77777777" w:rsidR="002860AB" w:rsidRDefault="002860AB">
            <w:r>
              <w:t xml:space="preserve">Did you know that 270,000 men and women are expected to be diagnosed with breast cancer this year?  </w:t>
            </w:r>
            <w:proofErr w:type="gramStart"/>
            <w:r>
              <w:t>It’s</w:t>
            </w:r>
            <w:proofErr w:type="gramEnd"/>
            <w:r>
              <w:t xml:space="preserve"> a matter of when, not if, someone in our family of employees will receive a diagnosis.  So, </w:t>
            </w:r>
            <w:proofErr w:type="gramStart"/>
            <w:r>
              <w:t>we’ve</w:t>
            </w:r>
            <w:proofErr w:type="gramEnd"/>
            <w:r>
              <w:t xml:space="preserve"> partnered with @SusanGKomen to better understand breast health. All month our teams will receive breast health education and resources. You can learn more about breast health @komen.org</w:t>
            </w:r>
            <w:r>
              <w:br/>
            </w:r>
          </w:p>
          <w:p w14:paraId="4BCD74C5" w14:textId="05F061C1" w:rsidR="002860AB" w:rsidRPr="008118C2" w:rsidRDefault="002860AB">
            <w:r>
              <w:br/>
              <w:t>Post 3:</w:t>
            </w:r>
            <w:r>
              <w:br/>
              <w:t>During the Covid-19 pandemic many Americans put off regular doctor appointments that could lead to a cancer diagnosis, resulting in a likely increase in patients diagnosed at a more advanced stage. This month we are partnering with @SusanGKomen to educate our employees about breast cancer risks and the importance of screening. @komen.org</w:t>
            </w:r>
            <w:r>
              <w:br/>
            </w:r>
          </w:p>
        </w:tc>
      </w:tr>
      <w:tr w:rsidR="002860AB" w14:paraId="7053886B" w14:textId="659BC57C" w:rsidTr="002860AB">
        <w:tc>
          <w:tcPr>
            <w:tcW w:w="3566" w:type="dxa"/>
          </w:tcPr>
          <w:p w14:paraId="6BDB61CB" w14:textId="46821563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t>Twitter</w:t>
            </w:r>
            <w:r>
              <w:rPr>
                <w:b/>
                <w:bCs/>
              </w:rPr>
              <w:br/>
            </w:r>
            <w:r w:rsidRPr="008118C2">
              <w:rPr>
                <w:b/>
                <w:bCs/>
              </w:rPr>
              <w:t>(Perhaps add a company hashtag, for example #AcmeProductsCares)</w:t>
            </w:r>
            <w:r>
              <w:rPr>
                <w:b/>
                <w:bCs/>
              </w:rPr>
              <w:br/>
            </w:r>
          </w:p>
        </w:tc>
        <w:tc>
          <w:tcPr>
            <w:tcW w:w="5897" w:type="dxa"/>
          </w:tcPr>
          <w:p w14:paraId="773A4279" w14:textId="236EC497" w:rsidR="002860AB" w:rsidRDefault="002860AB">
            <w:r>
              <w:t>Tweet 1:</w:t>
            </w:r>
          </w:p>
          <w:p w14:paraId="40D11398" w14:textId="28609DF2" w:rsidR="002860AB" w:rsidRDefault="002860AB">
            <w:r>
              <w:t>We</w:t>
            </w:r>
            <w:r w:rsidRPr="008118C2">
              <w:t xml:space="preserve"> </w:t>
            </w:r>
            <w:r>
              <w:t xml:space="preserve">care </w:t>
            </w:r>
            <w:r w:rsidRPr="008118C2">
              <w:t xml:space="preserve">about the health of our employees </w:t>
            </w:r>
            <w:r>
              <w:t>&amp;</w:t>
            </w:r>
            <w:r w:rsidRPr="008118C2">
              <w:t xml:space="preserve"> their families. This month</w:t>
            </w:r>
            <w:r>
              <w:t xml:space="preserve"> we are</w:t>
            </w:r>
            <w:r w:rsidRPr="008118C2">
              <w:t xml:space="preserve"> partnering w</w:t>
            </w:r>
            <w:r>
              <w:t>/</w:t>
            </w:r>
            <w:r w:rsidRPr="008118C2">
              <w:t xml:space="preserve"> @SusanGKomen to educate our teams about </w:t>
            </w:r>
            <w:r>
              <w:t>#</w:t>
            </w:r>
            <w:r w:rsidRPr="008118C2">
              <w:t xml:space="preserve">breastcancer risk, warning signs, navigating a diagnosis, emotional support, treatment assistance </w:t>
            </w:r>
            <w:r>
              <w:t xml:space="preserve">&amp; </w:t>
            </w:r>
            <w:r w:rsidRPr="008118C2">
              <w:t xml:space="preserve">more. </w:t>
            </w:r>
            <w:r>
              <w:lastRenderedPageBreak/>
              <w:t>L</w:t>
            </w:r>
            <w:r w:rsidRPr="008118C2">
              <w:t>earn more about breast cancer @komen.org</w:t>
            </w:r>
            <w:r>
              <w:br/>
            </w:r>
          </w:p>
          <w:p w14:paraId="4B508D2A" w14:textId="77777777" w:rsidR="002860AB" w:rsidRDefault="002860AB">
            <w:r>
              <w:t xml:space="preserve">Tweet 2: </w:t>
            </w:r>
          </w:p>
          <w:p w14:paraId="3DA24137" w14:textId="25C0DCA7" w:rsidR="002860AB" w:rsidRPr="008118C2" w:rsidRDefault="002860AB">
            <w:r>
              <w:t xml:space="preserve">Did you know that 270,000 people are expected to be diagnosed w/ #breastcancer this year?  </w:t>
            </w:r>
            <w:proofErr w:type="gramStart"/>
            <w:r>
              <w:t>We’ve</w:t>
            </w:r>
            <w:proofErr w:type="gramEnd"/>
            <w:r>
              <w:t xml:space="preserve"> partnered with @SusanGKomen to better understand breast health for our employees and their families. You can learn more @</w:t>
            </w:r>
            <w:proofErr w:type="gramStart"/>
            <w:r>
              <w:t>komen.org</w:t>
            </w:r>
            <w:proofErr w:type="gramEnd"/>
          </w:p>
          <w:p w14:paraId="6F7F1F00" w14:textId="76BED893" w:rsidR="002860AB" w:rsidRPr="008118C2" w:rsidRDefault="002860AB"/>
          <w:p w14:paraId="5A43A666" w14:textId="5B8C6C6E" w:rsidR="002860AB" w:rsidRPr="008118C2" w:rsidRDefault="002860AB" w:rsidP="2DC80503">
            <w:r>
              <w:t xml:space="preserve">Tweet 3: </w:t>
            </w:r>
            <w:r>
              <w:br/>
              <w:t>During the pandemic many Americans put off Dr visits that could lead to a cancer diagnosis, resulting in a likely spike in diagnoses at advanced stages. We are partnering w/ @SusanGKomen to educate our employees about breast cancer. @komen.org</w:t>
            </w:r>
            <w:r>
              <w:br/>
            </w:r>
            <w:r>
              <w:br/>
            </w:r>
          </w:p>
        </w:tc>
      </w:tr>
      <w:tr w:rsidR="002860AB" w14:paraId="18F30E38" w14:textId="5C1BACFD" w:rsidTr="002860AB">
        <w:tc>
          <w:tcPr>
            <w:tcW w:w="3566" w:type="dxa"/>
          </w:tcPr>
          <w:p w14:paraId="121D00B3" w14:textId="77777777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Instagram </w:t>
            </w:r>
          </w:p>
          <w:p w14:paraId="00DFD1DB" w14:textId="7C5AA96C" w:rsidR="002860AB" w:rsidRDefault="002860AB">
            <w:pPr>
              <w:rPr>
                <w:b/>
                <w:bCs/>
              </w:rPr>
            </w:pPr>
            <w:r w:rsidRPr="001C0DB7">
              <w:rPr>
                <w:b/>
                <w:bCs/>
              </w:rPr>
              <w:t>(Perhaps add a company hashtag, for example #AcmeProductsCares)</w:t>
            </w:r>
          </w:p>
        </w:tc>
        <w:tc>
          <w:tcPr>
            <w:tcW w:w="5897" w:type="dxa"/>
          </w:tcPr>
          <w:p w14:paraId="71FBFEC6" w14:textId="77777777" w:rsidR="002860AB" w:rsidRDefault="002860AB" w:rsidP="00595EAC">
            <w:r>
              <w:t>Post 1:</w:t>
            </w:r>
          </w:p>
          <w:p w14:paraId="6B69E996" w14:textId="77777777" w:rsidR="002860AB" w:rsidRDefault="002860AB" w:rsidP="00595EAC"/>
          <w:p w14:paraId="593322D7" w14:textId="72085F32" w:rsidR="002860AB" w:rsidRDefault="002860AB" w:rsidP="00595EAC">
            <w:r>
              <w:t xml:space="preserve">We care about the health of our employees and their families. Did you know that 1 in 8 women in the U.S. will be diagnosed with #breastcancer in her lifetime? This month, we are partnering with @SusanGKomen to educate our teams about breast cancer risk, warning signs, navigating a diagnosis, emotional support, treatment assistance and more. Learn more about breast cancer at the link in bio. </w:t>
            </w:r>
          </w:p>
          <w:p w14:paraId="19CC7BFB" w14:textId="77777777" w:rsidR="002860AB" w:rsidRDefault="002860AB" w:rsidP="00595EAC"/>
          <w:p w14:paraId="54BD18E9" w14:textId="77777777" w:rsidR="002860AB" w:rsidRDefault="002860AB" w:rsidP="00595EAC">
            <w:r>
              <w:t xml:space="preserve">Post 2: </w:t>
            </w:r>
          </w:p>
          <w:p w14:paraId="75717C7B" w14:textId="77777777" w:rsidR="002860AB" w:rsidRDefault="002860AB" w:rsidP="00595EAC"/>
          <w:p w14:paraId="515811A2" w14:textId="2F6D6E18" w:rsidR="002860AB" w:rsidRPr="008118C2" w:rsidRDefault="002860AB" w:rsidP="00595EAC">
            <w:r>
              <w:t xml:space="preserve">Did you know that 270,000 men and women are expected to be diagnosed with #breastcancer this year?  </w:t>
            </w:r>
            <w:proofErr w:type="gramStart"/>
            <w:r>
              <w:t>It’s</w:t>
            </w:r>
            <w:proofErr w:type="gramEnd"/>
            <w:r>
              <w:t xml:space="preserve"> a matter of when, not if, someone in our family of employees will receive a diagnosis.  So, </w:t>
            </w:r>
            <w:proofErr w:type="gramStart"/>
            <w:r>
              <w:t>we’ve</w:t>
            </w:r>
            <w:proofErr w:type="gramEnd"/>
            <w:r>
              <w:t xml:space="preserve"> partnered with @SusanGKomen to better understand breast health. All month our teams will receive breast health education and resources. You can learn more about breast health at the link in our bio. </w:t>
            </w:r>
          </w:p>
          <w:p w14:paraId="0A9C905B" w14:textId="4B361F9C" w:rsidR="002860AB" w:rsidRPr="008118C2" w:rsidRDefault="002860AB" w:rsidP="2DC80503"/>
          <w:p w14:paraId="6F040603" w14:textId="418E4E19" w:rsidR="002860AB" w:rsidRPr="008118C2" w:rsidRDefault="002860AB" w:rsidP="2DC80503">
            <w:r>
              <w:t>Post 3:</w:t>
            </w:r>
            <w:r>
              <w:br/>
              <w:t xml:space="preserve">During the Covid-19 pandemic many Americans put off regular doctor appointments that could lead to a cancer diagnosis, resulting in a likely increase in patients diagnosed at a more advanced stage. This month we are partnering with @SusanGKomen to educate our employees about breast cancer risks and the importance of screening. Learn more at the link in our bio. </w:t>
            </w:r>
            <w:r>
              <w:br/>
            </w:r>
          </w:p>
          <w:p w14:paraId="258275EF" w14:textId="1D96787D" w:rsidR="002860AB" w:rsidRPr="008118C2" w:rsidRDefault="002860AB" w:rsidP="2DC80503"/>
        </w:tc>
      </w:tr>
      <w:tr w:rsidR="002860AB" w14:paraId="0B2E6530" w14:textId="6D41AE2F" w:rsidTr="002860AB">
        <w:tc>
          <w:tcPr>
            <w:tcW w:w="3566" w:type="dxa"/>
          </w:tcPr>
          <w:p w14:paraId="1D0261AA" w14:textId="71A81C81" w:rsidR="002860AB" w:rsidRDefault="002860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LinkedIn</w:t>
            </w:r>
          </w:p>
        </w:tc>
        <w:tc>
          <w:tcPr>
            <w:tcW w:w="5897" w:type="dxa"/>
          </w:tcPr>
          <w:p w14:paraId="7F697159" w14:textId="14B6074F" w:rsidR="002860AB" w:rsidRPr="001C0DB7" w:rsidRDefault="002860AB" w:rsidP="2DC80503">
            <w:r>
              <w:t>Post 1:</w:t>
            </w:r>
            <w:r>
              <w:br/>
              <w:t xml:space="preserve">Since 1 in 8 women in the U.S. will be diagnosed with breast cancer in her lifetime, </w:t>
            </w:r>
            <w:proofErr w:type="gramStart"/>
            <w:r>
              <w:t>it’s</w:t>
            </w:r>
            <w:proofErr w:type="gramEnd"/>
            <w:r>
              <w:t xml:space="preserve"> a matter of when, not if, one of our employees or their families will be affected. We partnered with @SusanGKomen for an employee engagement program that provides resources about breast cancer risk, warning signs, navigating a diagnosis, emotional support, treatment assistance and more.</w:t>
            </w:r>
            <w:r>
              <w:br/>
            </w:r>
            <w:r>
              <w:br/>
              <w:t xml:space="preserve">Post 2: </w:t>
            </w:r>
            <w:r>
              <w:br/>
              <w:t>During the Covid-19 pandemic many Americans put off regular doctor appointments that could lead to a cancer diagnosis, resulting in a likely increase in patients diagnosed at a more advanced stage. This month we are partnering with @SusanGKomen to educate our employees about breast cancer risks and the importance of screening. Komen.org</w:t>
            </w:r>
          </w:p>
        </w:tc>
      </w:tr>
    </w:tbl>
    <w:p w14:paraId="2E07D017" w14:textId="77777777" w:rsidR="00166E02" w:rsidRPr="00166E02" w:rsidRDefault="00166E02">
      <w:pPr>
        <w:rPr>
          <w:b/>
          <w:bCs/>
        </w:rPr>
      </w:pPr>
    </w:p>
    <w:p w14:paraId="30D320CD" w14:textId="77777777" w:rsidR="006411F9" w:rsidRDefault="006411F9">
      <w:pPr>
        <w:rPr>
          <w:b/>
          <w:bCs/>
        </w:rPr>
      </w:pPr>
    </w:p>
    <w:p w14:paraId="0D455E5C" w14:textId="0CAD41BA" w:rsidR="00166E02" w:rsidRPr="0083358D" w:rsidRDefault="0083358D">
      <w:pPr>
        <w:rPr>
          <w:b/>
          <w:bCs/>
        </w:rPr>
      </w:pPr>
      <w:r w:rsidRPr="0083358D">
        <w:rPr>
          <w:b/>
          <w:bCs/>
        </w:rPr>
        <w:t>Sample messages that employees can use</w:t>
      </w:r>
      <w:r>
        <w:rPr>
          <w:b/>
          <w:bCs/>
        </w:rPr>
        <w:t xml:space="preserve"> on their social channels</w:t>
      </w: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3827"/>
        <w:gridCol w:w="5636"/>
      </w:tblGrid>
      <w:tr w:rsidR="002860AB" w14:paraId="12D2B101" w14:textId="2BB093DD" w:rsidTr="002860AB">
        <w:tc>
          <w:tcPr>
            <w:tcW w:w="3827" w:type="dxa"/>
          </w:tcPr>
          <w:p w14:paraId="22C8F122" w14:textId="77777777" w:rsidR="002860AB" w:rsidRDefault="002860AB" w:rsidP="00B97799">
            <w:pPr>
              <w:rPr>
                <w:b/>
                <w:bCs/>
              </w:rPr>
            </w:pPr>
            <w:r>
              <w:rPr>
                <w:b/>
                <w:bCs/>
              </w:rPr>
              <w:t>Channel/Notes</w:t>
            </w:r>
          </w:p>
        </w:tc>
        <w:tc>
          <w:tcPr>
            <w:tcW w:w="5636" w:type="dxa"/>
          </w:tcPr>
          <w:p w14:paraId="11D77C92" w14:textId="77777777" w:rsidR="002860AB" w:rsidRDefault="002860AB" w:rsidP="00B97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Messaging</w:t>
            </w:r>
          </w:p>
        </w:tc>
      </w:tr>
      <w:tr w:rsidR="002860AB" w:rsidRPr="008118C2" w14:paraId="4DD4FEA0" w14:textId="274753F7" w:rsidTr="002860AB">
        <w:tc>
          <w:tcPr>
            <w:tcW w:w="3827" w:type="dxa"/>
          </w:tcPr>
          <w:p w14:paraId="1AB76598" w14:textId="77777777" w:rsidR="002860AB" w:rsidRDefault="002860AB" w:rsidP="00B97799">
            <w:pPr>
              <w:rPr>
                <w:b/>
                <w:bCs/>
              </w:rPr>
            </w:pPr>
            <w:r>
              <w:rPr>
                <w:b/>
                <w:bCs/>
              </w:rPr>
              <w:t>Facebook</w:t>
            </w:r>
          </w:p>
          <w:p w14:paraId="75152493" w14:textId="77777777" w:rsidR="002860AB" w:rsidRDefault="002860AB" w:rsidP="00B97799">
            <w:pPr>
              <w:rPr>
                <w:b/>
                <w:bCs/>
              </w:rPr>
            </w:pPr>
          </w:p>
          <w:p w14:paraId="37DD1D2D" w14:textId="6970C9CF" w:rsidR="002860AB" w:rsidRDefault="002860AB" w:rsidP="00B97799">
            <w:pPr>
              <w:rPr>
                <w:b/>
                <w:bCs/>
              </w:rPr>
            </w:pPr>
            <w:r w:rsidRPr="2DC80503">
              <w:rPr>
                <w:b/>
                <w:bCs/>
              </w:rPr>
              <w:t xml:space="preserve">(Employee could include how breast cancer has touched their life. For example: “When my mother was diagnosed with breast cancer, I worried about if other members of our family would be at risk for the disease.”) </w:t>
            </w:r>
          </w:p>
        </w:tc>
        <w:tc>
          <w:tcPr>
            <w:tcW w:w="5636" w:type="dxa"/>
          </w:tcPr>
          <w:p w14:paraId="36FE4140" w14:textId="330E2500" w:rsidR="002860AB" w:rsidRPr="008118C2" w:rsidRDefault="002860AB" w:rsidP="00881047">
            <w:r>
              <w:t xml:space="preserve">Post 4: </w:t>
            </w:r>
          </w:p>
          <w:p w14:paraId="14126ACA" w14:textId="7A19F4F8" w:rsidR="002860AB" w:rsidRPr="008118C2" w:rsidRDefault="002860AB" w:rsidP="00881047">
            <w:r>
              <w:br/>
              <w:t xml:space="preserve">I am proud to work for a company that prioritizes employee health and wellness. </w:t>
            </w:r>
            <w:r w:rsidRPr="008118C2">
              <w:t xml:space="preserve"> This month, </w:t>
            </w:r>
            <w:r>
              <w:t>(tag company) is</w:t>
            </w:r>
            <w:r w:rsidRPr="008118C2">
              <w:t xml:space="preserve"> partnering with @SusanGKomen to educate our teams about breast cancer risk, warning signs, navigating a diagnosis, emotional support, treatment assistance and more. </w:t>
            </w:r>
            <w:r>
              <w:t>L</w:t>
            </w:r>
            <w:r w:rsidRPr="008118C2">
              <w:t>earn more about breast cancer</w:t>
            </w:r>
            <w:r>
              <w:t xml:space="preserve"> </w:t>
            </w:r>
            <w:r w:rsidRPr="008118C2">
              <w:t>@komen.org</w:t>
            </w:r>
            <w:r>
              <w:br/>
            </w:r>
            <w:r>
              <w:br/>
            </w:r>
          </w:p>
          <w:p w14:paraId="21978BA5" w14:textId="1CA2DB99" w:rsidR="002860AB" w:rsidRPr="008118C2" w:rsidRDefault="002860AB" w:rsidP="00B97799"/>
        </w:tc>
      </w:tr>
      <w:tr w:rsidR="002860AB" w:rsidRPr="008118C2" w14:paraId="31FE744E" w14:textId="2A8D8F35" w:rsidTr="002860AB">
        <w:tc>
          <w:tcPr>
            <w:tcW w:w="3827" w:type="dxa"/>
          </w:tcPr>
          <w:p w14:paraId="7F39171D" w14:textId="77777777" w:rsidR="002860AB" w:rsidRDefault="002860AB" w:rsidP="00B97799">
            <w:pPr>
              <w:rPr>
                <w:b/>
                <w:bCs/>
              </w:rPr>
            </w:pPr>
            <w:r>
              <w:rPr>
                <w:b/>
                <w:bCs/>
              </w:rPr>
              <w:t>Twitter</w:t>
            </w:r>
            <w:r>
              <w:rPr>
                <w:b/>
                <w:bCs/>
              </w:rPr>
              <w:br/>
            </w:r>
            <w:r w:rsidRPr="008118C2">
              <w:rPr>
                <w:b/>
                <w:bCs/>
              </w:rPr>
              <w:t>(Perhaps add a company hashtag, for example #AcmeProductsCares)</w:t>
            </w:r>
            <w:r>
              <w:rPr>
                <w:b/>
                <w:bCs/>
              </w:rPr>
              <w:br/>
            </w:r>
          </w:p>
        </w:tc>
        <w:tc>
          <w:tcPr>
            <w:tcW w:w="5636" w:type="dxa"/>
          </w:tcPr>
          <w:p w14:paraId="0C4F387E" w14:textId="164B199C" w:rsidR="002860AB" w:rsidRPr="000839B1" w:rsidRDefault="002860AB" w:rsidP="1B7FC041">
            <w:r>
              <w:t xml:space="preserve">Post 4: </w:t>
            </w:r>
          </w:p>
          <w:p w14:paraId="56197478" w14:textId="32D89B57" w:rsidR="002860AB" w:rsidRPr="000839B1" w:rsidRDefault="002860AB" w:rsidP="1B7FC041"/>
          <w:p w14:paraId="32C4A4B1" w14:textId="57ACC3F0" w:rsidR="002860AB" w:rsidRPr="000839B1" w:rsidRDefault="002860AB" w:rsidP="000839B1">
            <w:r w:rsidRPr="000839B1">
              <w:t xml:space="preserve">I am proud to work for a company that cares about </w:t>
            </w:r>
            <w:r>
              <w:t>employee health</w:t>
            </w:r>
            <w:r w:rsidRPr="000839B1">
              <w:t>. This month, (</w:t>
            </w:r>
            <w:r>
              <w:t>tag company</w:t>
            </w:r>
            <w:r w:rsidRPr="000839B1">
              <w:t>) is partnering w</w:t>
            </w:r>
            <w:r>
              <w:t>/</w:t>
            </w:r>
            <w:r w:rsidRPr="000839B1">
              <w:t xml:space="preserve"> @SusanGKomen to educate our teams about</w:t>
            </w:r>
            <w:r>
              <w:t xml:space="preserve"> #</w:t>
            </w:r>
            <w:r w:rsidRPr="000839B1">
              <w:t>breastcancer risk, warning signs</w:t>
            </w:r>
            <w:r>
              <w:t xml:space="preserve">, </w:t>
            </w:r>
            <w:r w:rsidRPr="000839B1">
              <w:t>emotional support, treatment</w:t>
            </w:r>
            <w:r>
              <w:t xml:space="preserve"> etc</w:t>
            </w:r>
            <w:r w:rsidRPr="000839B1">
              <w:t>. Learn more about breast cancer @</w:t>
            </w:r>
            <w:proofErr w:type="gramStart"/>
            <w:r w:rsidRPr="000839B1">
              <w:t>komen.org</w:t>
            </w:r>
            <w:proofErr w:type="gramEnd"/>
          </w:p>
          <w:p w14:paraId="5DE4EA54" w14:textId="3CEEEDFF" w:rsidR="002860AB" w:rsidRPr="008118C2" w:rsidRDefault="002860AB" w:rsidP="00B97799"/>
        </w:tc>
      </w:tr>
      <w:tr w:rsidR="002860AB" w:rsidRPr="008118C2" w14:paraId="21D2B799" w14:textId="2204E926" w:rsidTr="002860AB">
        <w:tc>
          <w:tcPr>
            <w:tcW w:w="3827" w:type="dxa"/>
          </w:tcPr>
          <w:p w14:paraId="09C09B5F" w14:textId="77777777" w:rsidR="002860AB" w:rsidRDefault="002860AB" w:rsidP="00B977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Instagram </w:t>
            </w:r>
          </w:p>
          <w:p w14:paraId="3D15467B" w14:textId="77777777" w:rsidR="002860AB" w:rsidRDefault="002860AB" w:rsidP="00B97799">
            <w:pPr>
              <w:rPr>
                <w:b/>
                <w:bCs/>
              </w:rPr>
            </w:pPr>
            <w:r w:rsidRPr="001C0DB7">
              <w:rPr>
                <w:b/>
                <w:bCs/>
              </w:rPr>
              <w:t>(Perhaps add a company hashtag, for example #AcmeProductsCares)</w:t>
            </w:r>
          </w:p>
        </w:tc>
        <w:tc>
          <w:tcPr>
            <w:tcW w:w="5636" w:type="dxa"/>
          </w:tcPr>
          <w:p w14:paraId="356E9CD2" w14:textId="1039BAF6" w:rsidR="002860AB" w:rsidRPr="008118C2" w:rsidRDefault="002860AB" w:rsidP="1B7FC041">
            <w:r>
              <w:t xml:space="preserve">Post 4: </w:t>
            </w:r>
          </w:p>
          <w:p w14:paraId="4AAB1F0B" w14:textId="21645D16" w:rsidR="002860AB" w:rsidRPr="008118C2" w:rsidRDefault="002860AB" w:rsidP="00B97799">
            <w:r>
              <w:br/>
            </w:r>
            <w:r w:rsidRPr="00D070EF">
              <w:t xml:space="preserve">I am proud to work for a company that prioritizes employee health and wellness.  This month, (tag company) is </w:t>
            </w:r>
            <w:r w:rsidRPr="00D070EF">
              <w:lastRenderedPageBreak/>
              <w:t xml:space="preserve">partnering with @SusanGKomen to educate our teams about </w:t>
            </w:r>
            <w:r>
              <w:t>#</w:t>
            </w:r>
            <w:r w:rsidRPr="00D070EF">
              <w:t xml:space="preserve">breastcancer risk, warning signs, navigating a diagnosis, emotional support, treatment assistance and more. </w:t>
            </w:r>
          </w:p>
        </w:tc>
      </w:tr>
      <w:tr w:rsidR="002860AB" w:rsidRPr="001C0DB7" w14:paraId="572D3B5D" w14:textId="654E74C2" w:rsidTr="002860AB">
        <w:tc>
          <w:tcPr>
            <w:tcW w:w="3827" w:type="dxa"/>
          </w:tcPr>
          <w:p w14:paraId="2BDA30D1" w14:textId="77777777" w:rsidR="002860AB" w:rsidRDefault="002860AB" w:rsidP="00B9779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LinkedIn</w:t>
            </w:r>
          </w:p>
        </w:tc>
        <w:tc>
          <w:tcPr>
            <w:tcW w:w="5636" w:type="dxa"/>
          </w:tcPr>
          <w:p w14:paraId="06AFD777" w14:textId="765F467D" w:rsidR="002860AB" w:rsidRDefault="002860AB" w:rsidP="1B7FC041">
            <w:r>
              <w:t>Post 4:</w:t>
            </w:r>
          </w:p>
          <w:p w14:paraId="74FCD592" w14:textId="2E06347C" w:rsidR="002860AB" w:rsidRDefault="002860AB" w:rsidP="1B7FC041"/>
          <w:p w14:paraId="6C8F794C" w14:textId="69BCB643" w:rsidR="002860AB" w:rsidRPr="001C0DB7" w:rsidRDefault="002860AB" w:rsidP="00B97799">
            <w:r w:rsidRPr="00AE4FF9">
              <w:t>I am proud to work for a company that prioritizes employee health and wellness.  This month, (tag company) is partnering with @SusanGKomen to educate our teams about breast cancer risk, warning signs, navigating a diagnosis, emotional support, treatment assistance and more. Learn more about breast cancer @komen.org</w:t>
            </w:r>
          </w:p>
        </w:tc>
      </w:tr>
    </w:tbl>
    <w:p w14:paraId="2C64F325" w14:textId="6E34AFFE" w:rsidR="00166E02" w:rsidRDefault="00166E02" w:rsidP="00427D15"/>
    <w:p w14:paraId="76508CD8" w14:textId="507BD4BF" w:rsidR="008407F2" w:rsidRDefault="008407F2" w:rsidP="00427D15">
      <w:r>
        <w:rPr>
          <w:noProof/>
        </w:rPr>
        <w:lastRenderedPageBreak/>
        <w:drawing>
          <wp:anchor distT="0" distB="0" distL="114300" distR="114300" simplePos="0" relativeHeight="251663361" behindDoc="0" locked="0" layoutInCell="1" allowOverlap="1" wp14:anchorId="483C9282" wp14:editId="5DA64C1E">
            <wp:simplePos x="0" y="0"/>
            <wp:positionH relativeFrom="margin">
              <wp:align>left</wp:align>
            </wp:positionH>
            <wp:positionV relativeFrom="margin">
              <wp:posOffset>5629275</wp:posOffset>
            </wp:positionV>
            <wp:extent cx="1781175" cy="1781175"/>
            <wp:effectExtent l="0" t="0" r="9525" b="9525"/>
            <wp:wrapSquare wrapText="bothSides"/>
            <wp:docPr id="2004589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7" behindDoc="1" locked="0" layoutInCell="1" allowOverlap="1" wp14:anchorId="5F33A2D1" wp14:editId="2B4F9604">
            <wp:simplePos x="0" y="0"/>
            <wp:positionH relativeFrom="margin">
              <wp:align>left</wp:align>
            </wp:positionH>
            <wp:positionV relativeFrom="page">
              <wp:posOffset>4667250</wp:posOffset>
            </wp:positionV>
            <wp:extent cx="1756410" cy="1750060"/>
            <wp:effectExtent l="0" t="0" r="0" b="2540"/>
            <wp:wrapTight wrapText="bothSides">
              <wp:wrapPolygon edited="0">
                <wp:start x="0" y="0"/>
                <wp:lineTo x="0" y="21396"/>
                <wp:lineTo x="21319" y="21396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5641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9" behindDoc="1" locked="0" layoutInCell="1" allowOverlap="1" wp14:anchorId="660483F4" wp14:editId="56471EC7">
            <wp:simplePos x="0" y="0"/>
            <wp:positionH relativeFrom="column">
              <wp:posOffset>0</wp:posOffset>
            </wp:positionH>
            <wp:positionV relativeFrom="page">
              <wp:posOffset>2689860</wp:posOffset>
            </wp:positionV>
            <wp:extent cx="17621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83" y="21483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0AB">
        <w:t>Sample Images</w:t>
      </w:r>
    </w:p>
    <w:sectPr w:rsidR="008407F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353CE" w14:textId="77777777" w:rsidR="00EC78DB" w:rsidRDefault="00EC78DB" w:rsidP="00032F59">
      <w:pPr>
        <w:spacing w:after="0" w:line="240" w:lineRule="auto"/>
      </w:pPr>
      <w:r>
        <w:separator/>
      </w:r>
    </w:p>
  </w:endnote>
  <w:endnote w:type="continuationSeparator" w:id="0">
    <w:p w14:paraId="07D7A26E" w14:textId="77777777" w:rsidR="00EC78DB" w:rsidRDefault="00EC78DB" w:rsidP="00032F59">
      <w:pPr>
        <w:spacing w:after="0" w:line="240" w:lineRule="auto"/>
      </w:pPr>
      <w:r>
        <w:continuationSeparator/>
      </w:r>
    </w:p>
  </w:endnote>
  <w:endnote w:type="continuationNotice" w:id="1">
    <w:p w14:paraId="04ABB45E" w14:textId="77777777" w:rsidR="00ED3495" w:rsidRDefault="00ED3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CA86" w14:textId="77777777" w:rsidR="00EC78DB" w:rsidRDefault="00EC78DB" w:rsidP="00032F59">
      <w:pPr>
        <w:spacing w:after="0" w:line="240" w:lineRule="auto"/>
      </w:pPr>
      <w:r>
        <w:separator/>
      </w:r>
    </w:p>
  </w:footnote>
  <w:footnote w:type="continuationSeparator" w:id="0">
    <w:p w14:paraId="1CE936D9" w14:textId="77777777" w:rsidR="00EC78DB" w:rsidRDefault="00EC78DB" w:rsidP="00032F59">
      <w:pPr>
        <w:spacing w:after="0" w:line="240" w:lineRule="auto"/>
      </w:pPr>
      <w:r>
        <w:continuationSeparator/>
      </w:r>
    </w:p>
  </w:footnote>
  <w:footnote w:type="continuationNotice" w:id="1">
    <w:p w14:paraId="31035DAB" w14:textId="77777777" w:rsidR="00ED3495" w:rsidRDefault="00ED34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298A1" w14:textId="77777777" w:rsidR="00F87BD3" w:rsidRPr="00F87BD3" w:rsidRDefault="00F87BD3" w:rsidP="002D45F4">
    <w:pPr>
      <w:pStyle w:val="Header"/>
      <w:rPr>
        <w:b/>
        <w:bCs/>
        <w:color w:val="E3499C"/>
        <w:sz w:val="32"/>
        <w:szCs w:val="32"/>
      </w:rPr>
    </w:pPr>
    <w:r w:rsidRPr="00F87BD3">
      <w:rPr>
        <w:b/>
        <w:bCs/>
        <w:color w:val="E3499C"/>
        <w:sz w:val="32"/>
        <w:szCs w:val="32"/>
      </w:rPr>
      <w:t>Employee Engagement</w:t>
    </w:r>
  </w:p>
  <w:p w14:paraId="7177FDF1" w14:textId="3A1798DD" w:rsidR="00032F59" w:rsidRDefault="00F87BD3" w:rsidP="002D45F4">
    <w:pPr>
      <w:pStyle w:val="Header"/>
      <w:rPr>
        <w:b/>
        <w:bCs/>
        <w:color w:val="E3499C"/>
        <w:sz w:val="32"/>
        <w:szCs w:val="32"/>
      </w:rPr>
    </w:pPr>
    <w:r w:rsidRPr="00F87BD3">
      <w:rPr>
        <w:b/>
        <w:bCs/>
        <w:color w:val="E3499C"/>
        <w:sz w:val="32"/>
        <w:szCs w:val="32"/>
      </w:rPr>
      <w:t>Health &amp; Wellness</w:t>
    </w:r>
    <w:r w:rsidR="002D45F4" w:rsidRPr="00F87BD3">
      <w:rPr>
        <w:b/>
        <w:bCs/>
        <w:color w:val="E3499C"/>
        <w:sz w:val="32"/>
        <w:szCs w:val="32"/>
      </w:rPr>
      <w:t xml:space="preserve"> | </w:t>
    </w:r>
    <w:proofErr w:type="gramStart"/>
    <w:r w:rsidR="002D45F4" w:rsidRPr="00F87BD3">
      <w:rPr>
        <w:b/>
        <w:bCs/>
        <w:color w:val="E3499C"/>
        <w:sz w:val="32"/>
        <w:szCs w:val="32"/>
      </w:rPr>
      <w:t>Social Media</w:t>
    </w:r>
    <w:proofErr w:type="gramEnd"/>
  </w:p>
  <w:p w14:paraId="36502ACE" w14:textId="77777777" w:rsidR="00F87BD3" w:rsidRPr="00F87BD3" w:rsidRDefault="00F87BD3" w:rsidP="002D45F4">
    <w:pPr>
      <w:pStyle w:val="Header"/>
      <w:rPr>
        <w:b/>
        <w:bCs/>
        <w:color w:val="E3499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A19F7"/>
    <w:multiLevelType w:val="hybridMultilevel"/>
    <w:tmpl w:val="4FA87914"/>
    <w:lvl w:ilvl="0" w:tplc="736A4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02"/>
    <w:rsid w:val="00014A9C"/>
    <w:rsid w:val="00032F59"/>
    <w:rsid w:val="000839B1"/>
    <w:rsid w:val="000B2196"/>
    <w:rsid w:val="00166E02"/>
    <w:rsid w:val="0018170A"/>
    <w:rsid w:val="001C0DB7"/>
    <w:rsid w:val="00282D40"/>
    <w:rsid w:val="002860AB"/>
    <w:rsid w:val="002D45F4"/>
    <w:rsid w:val="003040C7"/>
    <w:rsid w:val="003D6B6B"/>
    <w:rsid w:val="00427D15"/>
    <w:rsid w:val="00556F6C"/>
    <w:rsid w:val="00595EAC"/>
    <w:rsid w:val="005E342C"/>
    <w:rsid w:val="006411F9"/>
    <w:rsid w:val="006A3007"/>
    <w:rsid w:val="006C40CC"/>
    <w:rsid w:val="007103D8"/>
    <w:rsid w:val="008118C2"/>
    <w:rsid w:val="0083358D"/>
    <w:rsid w:val="008407F2"/>
    <w:rsid w:val="00881047"/>
    <w:rsid w:val="008E1B3E"/>
    <w:rsid w:val="0091458B"/>
    <w:rsid w:val="00966FEE"/>
    <w:rsid w:val="009E2594"/>
    <w:rsid w:val="00A9446E"/>
    <w:rsid w:val="00AE4FF9"/>
    <w:rsid w:val="00B9391D"/>
    <w:rsid w:val="00C8113C"/>
    <w:rsid w:val="00D070EF"/>
    <w:rsid w:val="00D467F4"/>
    <w:rsid w:val="00D9132B"/>
    <w:rsid w:val="00DB64AF"/>
    <w:rsid w:val="00DD4075"/>
    <w:rsid w:val="00EA49A9"/>
    <w:rsid w:val="00EB6645"/>
    <w:rsid w:val="00EC78DB"/>
    <w:rsid w:val="00ED3495"/>
    <w:rsid w:val="00ED46EF"/>
    <w:rsid w:val="00F44821"/>
    <w:rsid w:val="00F87BD3"/>
    <w:rsid w:val="00FF58EC"/>
    <w:rsid w:val="0131380D"/>
    <w:rsid w:val="04AE236E"/>
    <w:rsid w:val="0651A467"/>
    <w:rsid w:val="0C8A9600"/>
    <w:rsid w:val="0E078022"/>
    <w:rsid w:val="0E63A63D"/>
    <w:rsid w:val="0F3E40D3"/>
    <w:rsid w:val="100FF54A"/>
    <w:rsid w:val="108F9118"/>
    <w:rsid w:val="10AF7CA5"/>
    <w:rsid w:val="10D3F9DA"/>
    <w:rsid w:val="13A0E875"/>
    <w:rsid w:val="1496B23E"/>
    <w:rsid w:val="16B28021"/>
    <w:rsid w:val="18390FB7"/>
    <w:rsid w:val="1B7FC041"/>
    <w:rsid w:val="1C3F2EF1"/>
    <w:rsid w:val="1D29F489"/>
    <w:rsid w:val="1E9C3FB5"/>
    <w:rsid w:val="25998D10"/>
    <w:rsid w:val="25F81F54"/>
    <w:rsid w:val="260F8618"/>
    <w:rsid w:val="2639C081"/>
    <w:rsid w:val="27676408"/>
    <w:rsid w:val="284E7725"/>
    <w:rsid w:val="2C3AD52B"/>
    <w:rsid w:val="2D382367"/>
    <w:rsid w:val="2DC80503"/>
    <w:rsid w:val="2F493616"/>
    <w:rsid w:val="2F94E103"/>
    <w:rsid w:val="30562166"/>
    <w:rsid w:val="30FFA5C5"/>
    <w:rsid w:val="32346746"/>
    <w:rsid w:val="35299289"/>
    <w:rsid w:val="35C4E501"/>
    <w:rsid w:val="36709C82"/>
    <w:rsid w:val="36D1F12C"/>
    <w:rsid w:val="38BCB98A"/>
    <w:rsid w:val="3D9CF868"/>
    <w:rsid w:val="414628D1"/>
    <w:rsid w:val="4236C8B5"/>
    <w:rsid w:val="4406DDE2"/>
    <w:rsid w:val="44517087"/>
    <w:rsid w:val="44A6D85D"/>
    <w:rsid w:val="46D275D1"/>
    <w:rsid w:val="46F4E0E7"/>
    <w:rsid w:val="47BE4B3E"/>
    <w:rsid w:val="48DB1920"/>
    <w:rsid w:val="48F64758"/>
    <w:rsid w:val="490E29AC"/>
    <w:rsid w:val="4C91BC61"/>
    <w:rsid w:val="4D288EF8"/>
    <w:rsid w:val="4D41B755"/>
    <w:rsid w:val="4F8D82AA"/>
    <w:rsid w:val="5129530B"/>
    <w:rsid w:val="521A43B7"/>
    <w:rsid w:val="53AAF6B0"/>
    <w:rsid w:val="5768DA83"/>
    <w:rsid w:val="57C33431"/>
    <w:rsid w:val="581833FE"/>
    <w:rsid w:val="5961D1B1"/>
    <w:rsid w:val="599A9805"/>
    <w:rsid w:val="5A7FA416"/>
    <w:rsid w:val="60110FB6"/>
    <w:rsid w:val="608708BE"/>
    <w:rsid w:val="64A1B739"/>
    <w:rsid w:val="67E099EE"/>
    <w:rsid w:val="6D690677"/>
    <w:rsid w:val="6F94721B"/>
    <w:rsid w:val="6F99EEDE"/>
    <w:rsid w:val="7000CCA7"/>
    <w:rsid w:val="70FD2A54"/>
    <w:rsid w:val="72B99804"/>
    <w:rsid w:val="747E4E3E"/>
    <w:rsid w:val="7492F516"/>
    <w:rsid w:val="75927599"/>
    <w:rsid w:val="75ECCF65"/>
    <w:rsid w:val="789F76B9"/>
    <w:rsid w:val="7B57EF17"/>
    <w:rsid w:val="7E66AACF"/>
    <w:rsid w:val="7F50E8A9"/>
    <w:rsid w:val="7FEB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AC2A"/>
  <w15:chartTrackingRefBased/>
  <w15:docId w15:val="{D14A36B2-0499-45F0-A00C-99B399E0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59"/>
  </w:style>
  <w:style w:type="paragraph" w:styleId="Footer">
    <w:name w:val="footer"/>
    <w:basedOn w:val="Normal"/>
    <w:link w:val="FooterChar"/>
    <w:uiPriority w:val="99"/>
    <w:unhideWhenUsed/>
    <w:rsid w:val="00032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59"/>
  </w:style>
  <w:style w:type="paragraph" w:styleId="ListParagraph">
    <w:name w:val="List Paragraph"/>
    <w:basedOn w:val="Normal"/>
    <w:uiPriority w:val="34"/>
    <w:qFormat/>
    <w:rsid w:val="000B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80220F052BF4FB1074F8AFBB4F153" ma:contentTypeVersion="13" ma:contentTypeDescription="Create a new document." ma:contentTypeScope="" ma:versionID="3100c634ce416baf4cdb82b5cbc79bfc">
  <xsd:schema xmlns:xsd="http://www.w3.org/2001/XMLSchema" xmlns:xs="http://www.w3.org/2001/XMLSchema" xmlns:p="http://schemas.microsoft.com/office/2006/metadata/properties" xmlns:ns2="c01dbf19-bee8-472f-8a8e-2edaf2917673" xmlns:ns3="85d58bfc-e172-4925-b51e-d4fbcbf38f46" targetNamespace="http://schemas.microsoft.com/office/2006/metadata/properties" ma:root="true" ma:fieldsID="ecabaa4cd2f37ad493ed46ad9e6d1609" ns2:_="" ns3:_="">
    <xsd:import namespace="c01dbf19-bee8-472f-8a8e-2edaf2917673"/>
    <xsd:import namespace="85d58bfc-e172-4925-b51e-d4fbcbf3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dbf19-bee8-472f-8a8e-2edaf2917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58bfc-e172-4925-b51e-d4fbcbf3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2560-0F1E-4B7F-9CF8-D6AB546A4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dbf19-bee8-472f-8a8e-2edaf2917673"/>
    <ds:schemaRef ds:uri="85d58bfc-e172-4925-b51e-d4fbcbf38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E32F3-0310-4FD5-B0B1-CF15E4EF5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E6735-BFE1-45A5-AB58-EFBE8CBFEADA}">
  <ds:schemaRefs>
    <ds:schemaRef ds:uri="http://schemas.microsoft.com/office/infopath/2007/PartnerControls"/>
    <ds:schemaRef ds:uri="c01dbf19-bee8-472f-8a8e-2edaf291767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85d58bfc-e172-4925-b51e-d4fbcbf38f46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2FDDFA3-C44E-41B5-BCD1-E807B11B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927</Words>
  <Characters>5287</Characters>
  <Application>Microsoft Office Word</Application>
  <DocSecurity>0</DocSecurity>
  <Lines>44</Lines>
  <Paragraphs>12</Paragraphs>
  <ScaleCrop>false</ScaleCrop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Schmulowitz, Kim</dc:creator>
  <cp:keywords/>
  <dc:description/>
  <cp:lastModifiedBy>Boatwright, Melody</cp:lastModifiedBy>
  <cp:revision>7</cp:revision>
  <dcterms:created xsi:type="dcterms:W3CDTF">2021-06-02T13:20:00Z</dcterms:created>
  <dcterms:modified xsi:type="dcterms:W3CDTF">2021-06-09T21:38:00Z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0x0101000EF80220F052BF4FB1074F8AFBB4F153</vt:lpwstr>
  </property>
</Properties>
</file>